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12762b96d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7e68932ab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Smithwyck,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e3ffe1e88403d" /><Relationship Type="http://schemas.openxmlformats.org/officeDocument/2006/relationships/numbering" Target="/word/numbering.xml" Id="R10fed7b19c2f4c90" /><Relationship Type="http://schemas.openxmlformats.org/officeDocument/2006/relationships/settings" Target="/word/settings.xml" Id="R4ebe6b73956645c7" /><Relationship Type="http://schemas.openxmlformats.org/officeDocument/2006/relationships/image" Target="/word/media/8ffee9fd-4d7f-4729-b923-b61b50f80fc0.png" Id="R8577e68932ab4a05" /></Relationships>
</file>