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ee1ec260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f969e503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ab9d9b7264147" /><Relationship Type="http://schemas.openxmlformats.org/officeDocument/2006/relationships/numbering" Target="/word/numbering.xml" Id="R673072803cb144f0" /><Relationship Type="http://schemas.openxmlformats.org/officeDocument/2006/relationships/settings" Target="/word/settings.xml" Id="R04bdd43c1d164f7d" /><Relationship Type="http://schemas.openxmlformats.org/officeDocument/2006/relationships/image" Target="/word/media/a98424e5-ee21-44a8-bcb6-62c9a494f39a.png" Id="Rf99f969e50374e3a" /></Relationships>
</file>