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2d557220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b268d53e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15e6bd374447" /><Relationship Type="http://schemas.openxmlformats.org/officeDocument/2006/relationships/numbering" Target="/word/numbering.xml" Id="Rec554eeea7454160" /><Relationship Type="http://schemas.openxmlformats.org/officeDocument/2006/relationships/settings" Target="/word/settings.xml" Id="R19d63544181d4b18" /><Relationship Type="http://schemas.openxmlformats.org/officeDocument/2006/relationships/image" Target="/word/media/6c4046c8-0bdf-4805-9a2d-30773d8ba4c6.png" Id="R971b268d53e047b2" /></Relationships>
</file>