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1f0e0bdc9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e69cff31b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Smoketree,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2e6fb8dbe4974" /><Relationship Type="http://schemas.openxmlformats.org/officeDocument/2006/relationships/numbering" Target="/word/numbering.xml" Id="R80f28db7a1b64cc3" /><Relationship Type="http://schemas.openxmlformats.org/officeDocument/2006/relationships/settings" Target="/word/settings.xml" Id="Red5f1842e7754d6f" /><Relationship Type="http://schemas.openxmlformats.org/officeDocument/2006/relationships/image" Target="/word/media/b29968af-1ecc-4184-95f7-0007db7462ae.png" Id="R470e69cff31b46b7" /></Relationships>
</file>