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1ad69eb90048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0b23080e3440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Smoky,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1bedce6df14a76" /><Relationship Type="http://schemas.openxmlformats.org/officeDocument/2006/relationships/numbering" Target="/word/numbering.xml" Id="R8a6f39993f2d4eec" /><Relationship Type="http://schemas.openxmlformats.org/officeDocument/2006/relationships/settings" Target="/word/settings.xml" Id="Rf8ea2349c4434ab5" /><Relationship Type="http://schemas.openxmlformats.org/officeDocument/2006/relationships/image" Target="/word/media/cc5be225-b0e0-44c1-886e-60cc7f7b375e.png" Id="Rad0b23080e344012" /></Relationships>
</file>