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fedf65717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b90a5da85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Snapfinger,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3231cf72c4489" /><Relationship Type="http://schemas.openxmlformats.org/officeDocument/2006/relationships/numbering" Target="/word/numbering.xml" Id="R39b5e76626a447f6" /><Relationship Type="http://schemas.openxmlformats.org/officeDocument/2006/relationships/settings" Target="/word/settings.xml" Id="R1323b46f5cbc4e4f" /><Relationship Type="http://schemas.openxmlformats.org/officeDocument/2006/relationships/image" Target="/word/media/b1eeb646-24f8-437a-9620-382fe2daf57e.png" Id="Rf67b90a5da85415f" /></Relationships>
</file>