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5f6d74887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80d1c48b0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Snoquera,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8a2cc80e648d9" /><Relationship Type="http://schemas.openxmlformats.org/officeDocument/2006/relationships/numbering" Target="/word/numbering.xml" Id="R55a8d12711fd4ce5" /><Relationship Type="http://schemas.openxmlformats.org/officeDocument/2006/relationships/settings" Target="/word/settings.xml" Id="Rf9dc59fa1e834cd3" /><Relationship Type="http://schemas.openxmlformats.org/officeDocument/2006/relationships/image" Target="/word/media/402afdc7-2ebc-49ef-9276-49a182dae4b8.png" Id="Rd6a80d1c48b04dca" /></Relationships>
</file>