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bbcfa7947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919d0ea57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 Camp,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4353da2cf4843" /><Relationship Type="http://schemas.openxmlformats.org/officeDocument/2006/relationships/numbering" Target="/word/numbering.xml" Id="R77a51e740ec24d54" /><Relationship Type="http://schemas.openxmlformats.org/officeDocument/2006/relationships/settings" Target="/word/settings.xml" Id="Rc624fee1b4bb404b" /><Relationship Type="http://schemas.openxmlformats.org/officeDocument/2006/relationships/image" Target="/word/media/2a653040-2d74-43c9-baff-ae5cc61f407d.png" Id="R4cf919d0ea574ea0" /></Relationships>
</file>