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c3461f27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2ad28c31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Geese South,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1fe7c3d664685" /><Relationship Type="http://schemas.openxmlformats.org/officeDocument/2006/relationships/numbering" Target="/word/numbering.xml" Id="R082c280d05aa4380" /><Relationship Type="http://schemas.openxmlformats.org/officeDocument/2006/relationships/settings" Target="/word/settings.xml" Id="R168b22568ac247ec" /><Relationship Type="http://schemas.openxmlformats.org/officeDocument/2006/relationships/image" Target="/word/media/3a194720-1b23-4ebb-b470-c921bbb11422.png" Id="Rd6582ad28c314c8c" /></Relationships>
</file>