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68c41d223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b06d61c3a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Snowdenville,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a1e2c671e45ec" /><Relationship Type="http://schemas.openxmlformats.org/officeDocument/2006/relationships/numbering" Target="/word/numbering.xml" Id="Rc15e3778372744bc" /><Relationship Type="http://schemas.openxmlformats.org/officeDocument/2006/relationships/settings" Target="/word/settings.xml" Id="R1072fde02f934302" /><Relationship Type="http://schemas.openxmlformats.org/officeDocument/2006/relationships/image" Target="/word/media/22dcdde0-147c-443a-a309-c880fe4c12ad.png" Id="Re7cb06d61c3a4ff1" /></Relationships>
</file>