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2cbcf2466048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92fd61fe944a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Snyders Corner,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e2405558d14cbf" /><Relationship Type="http://schemas.openxmlformats.org/officeDocument/2006/relationships/numbering" Target="/word/numbering.xml" Id="Rd3f0e876bee7410c" /><Relationship Type="http://schemas.openxmlformats.org/officeDocument/2006/relationships/settings" Target="/word/settings.xml" Id="R8b10aafe74674986" /><Relationship Type="http://schemas.openxmlformats.org/officeDocument/2006/relationships/image" Target="/word/media/295d36a4-2cb5-46bb-a61f-a789e80a3643.png" Id="R8692fd61fe944ae7" /></Relationships>
</file>