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835efa62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bd64e18ef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Snydersburg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f89a78d2461f" /><Relationship Type="http://schemas.openxmlformats.org/officeDocument/2006/relationships/numbering" Target="/word/numbering.xml" Id="R75981deb25f64b30" /><Relationship Type="http://schemas.openxmlformats.org/officeDocument/2006/relationships/settings" Target="/word/settings.xml" Id="R1e62d6bdacbd48c1" /><Relationship Type="http://schemas.openxmlformats.org/officeDocument/2006/relationships/image" Target="/word/media/5088a39c-0bfb-497b-b5a3-78c387e17828.png" Id="Rdbebd64e18ef4a8e" /></Relationships>
</file>