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f1b8d9adb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6573774cf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Society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8a6c2a0ac48a9" /><Relationship Type="http://schemas.openxmlformats.org/officeDocument/2006/relationships/numbering" Target="/word/numbering.xml" Id="Rca0c98ad1a3945fd" /><Relationship Type="http://schemas.openxmlformats.org/officeDocument/2006/relationships/settings" Target="/word/settings.xml" Id="R8afdc0154c3948d8" /><Relationship Type="http://schemas.openxmlformats.org/officeDocument/2006/relationships/image" Target="/word/media/4e2c1e6f-98ec-468d-ba72-17ad3753558e.png" Id="R95a6573774cf4084" /></Relationships>
</file>