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ae5b48e26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82faefdcd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Sodyeco,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c30bfc5194f3f" /><Relationship Type="http://schemas.openxmlformats.org/officeDocument/2006/relationships/numbering" Target="/word/numbering.xml" Id="Rf75963a0d5224d05" /><Relationship Type="http://schemas.openxmlformats.org/officeDocument/2006/relationships/settings" Target="/word/settings.xml" Id="R005e65c150db42a1" /><Relationship Type="http://schemas.openxmlformats.org/officeDocument/2006/relationships/image" Target="/word/media/660963fc-e9c7-4079-8fcf-008894ed6876.png" Id="R4ac82faefdcd4232" /></Relationships>
</file>