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6def2278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865c3fd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Soffe,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751b2bbd4fdc" /><Relationship Type="http://schemas.openxmlformats.org/officeDocument/2006/relationships/numbering" Target="/word/numbering.xml" Id="R4d37bfac1b644885" /><Relationship Type="http://schemas.openxmlformats.org/officeDocument/2006/relationships/settings" Target="/word/settings.xml" Id="R0a99ed63b3ab40df" /><Relationship Type="http://schemas.openxmlformats.org/officeDocument/2006/relationships/image" Target="/word/media/fc1b67c0-309a-4404-aebd-9ec2367d1803.png" Id="R024b865c3fdf4c12" /></Relationships>
</file>