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c5ee55ad0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cf2874b53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2240181c84c5c" /><Relationship Type="http://schemas.openxmlformats.org/officeDocument/2006/relationships/numbering" Target="/word/numbering.xml" Id="R966a920bafd24abb" /><Relationship Type="http://schemas.openxmlformats.org/officeDocument/2006/relationships/settings" Target="/word/settings.xml" Id="Raecf1fdb1ea9473f" /><Relationship Type="http://schemas.openxmlformats.org/officeDocument/2006/relationships/image" Target="/word/media/5c758212-7440-4a51-8cf6-ad5bf76616eb.png" Id="Ra96cf2874b534d87" /></Relationships>
</file>