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d33b08889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0b4740c1f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Sollitt,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8b183e78d4564" /><Relationship Type="http://schemas.openxmlformats.org/officeDocument/2006/relationships/numbering" Target="/word/numbering.xml" Id="R42f7d3e8340040ec" /><Relationship Type="http://schemas.openxmlformats.org/officeDocument/2006/relationships/settings" Target="/word/settings.xml" Id="Rc2082a6c4ed34ea1" /><Relationship Type="http://schemas.openxmlformats.org/officeDocument/2006/relationships/image" Target="/word/media/897b7c9e-9c5b-4a07-82e5-9fb04f558ce7.png" Id="Rba50b4740c1f407d" /></Relationships>
</file>