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5e21628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5f5fc3a5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fa4bae2b4435" /><Relationship Type="http://schemas.openxmlformats.org/officeDocument/2006/relationships/numbering" Target="/word/numbering.xml" Id="R9c90f30e1b2346cd" /><Relationship Type="http://schemas.openxmlformats.org/officeDocument/2006/relationships/settings" Target="/word/settings.xml" Id="R83498af946614249" /><Relationship Type="http://schemas.openxmlformats.org/officeDocument/2006/relationships/image" Target="/word/media/349e14ce-d8c5-4eaa-b578-a793e7e8db0f.png" Id="Rf67b5f5fc3a540da" /></Relationships>
</file>