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116a6c586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7e520e5c9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Solyo,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9f17bf714497c" /><Relationship Type="http://schemas.openxmlformats.org/officeDocument/2006/relationships/numbering" Target="/word/numbering.xml" Id="Rd8e47237404e4d02" /><Relationship Type="http://schemas.openxmlformats.org/officeDocument/2006/relationships/settings" Target="/word/settings.xml" Id="Rd3c0725770774e2a" /><Relationship Type="http://schemas.openxmlformats.org/officeDocument/2006/relationships/image" Target="/word/media/c26e0d25-beb4-4400-aec4-83fce80603e4.png" Id="Rc327e520e5c94703" /></Relationships>
</file>