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e966a743f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b007afd1c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Sombrio,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e5d08c1e84aa9" /><Relationship Type="http://schemas.openxmlformats.org/officeDocument/2006/relationships/numbering" Target="/word/numbering.xml" Id="Re02699f97c964360" /><Relationship Type="http://schemas.openxmlformats.org/officeDocument/2006/relationships/settings" Target="/word/settings.xml" Id="R4346f98ce2384311" /><Relationship Type="http://schemas.openxmlformats.org/officeDocument/2006/relationships/image" Target="/word/media/f6b4a217-feeb-4635-83d1-ed31960dfcf4.png" Id="R69db007afd1c4570" /></Relationships>
</file>