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cdc878086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3129d934f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Somers Point,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85123b0bc4645" /><Relationship Type="http://schemas.openxmlformats.org/officeDocument/2006/relationships/numbering" Target="/word/numbering.xml" Id="R1f2b729129504842" /><Relationship Type="http://schemas.openxmlformats.org/officeDocument/2006/relationships/settings" Target="/word/settings.xml" Id="Raddb4be107b64543" /><Relationship Type="http://schemas.openxmlformats.org/officeDocument/2006/relationships/image" Target="/word/media/497080cc-9664-419d-97b5-5979d690f8a2.png" Id="Rcb63129d934f4ad8" /></Relationships>
</file>