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e07c03a88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d3a047a9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5f8135ee4204" /><Relationship Type="http://schemas.openxmlformats.org/officeDocument/2006/relationships/numbering" Target="/word/numbering.xml" Id="R24629f122ae34f80" /><Relationship Type="http://schemas.openxmlformats.org/officeDocument/2006/relationships/settings" Target="/word/settings.xml" Id="R5a97d4fd56e24678" /><Relationship Type="http://schemas.openxmlformats.org/officeDocument/2006/relationships/image" Target="/word/media/1f8eecbe-be8c-40bc-ad4a-6694bb9420bd.png" Id="R91f6d3a047a9432e" /></Relationships>
</file>