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88c83700db49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6b023d0ba84d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Sonoma,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512e5d4795470f" /><Relationship Type="http://schemas.openxmlformats.org/officeDocument/2006/relationships/numbering" Target="/word/numbering.xml" Id="R853b843f400b45b0" /><Relationship Type="http://schemas.openxmlformats.org/officeDocument/2006/relationships/settings" Target="/word/settings.xml" Id="R2e68e8aa376f4851" /><Relationship Type="http://schemas.openxmlformats.org/officeDocument/2006/relationships/image" Target="/word/media/4cf29c61-3b62-44cc-849f-64042f9f2cb0.png" Id="Rf26b023d0ba84dc6" /></Relationships>
</file>