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b38cd621f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1216c5590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Sooy Place,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eaada56944873" /><Relationship Type="http://schemas.openxmlformats.org/officeDocument/2006/relationships/numbering" Target="/word/numbering.xml" Id="R5a25fc68430f4599" /><Relationship Type="http://schemas.openxmlformats.org/officeDocument/2006/relationships/settings" Target="/word/settings.xml" Id="R65dd64aa59a84d2c" /><Relationship Type="http://schemas.openxmlformats.org/officeDocument/2006/relationships/image" Target="/word/media/4b59e1ee-8c8c-4765-96e7-85628bfbb0ec.png" Id="R3cf1216c55904ac6" /></Relationships>
</file>