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c4952fc70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50fcaa9f0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221515eeb45ed" /><Relationship Type="http://schemas.openxmlformats.org/officeDocument/2006/relationships/numbering" Target="/word/numbering.xml" Id="R415df5c016a34a71" /><Relationship Type="http://schemas.openxmlformats.org/officeDocument/2006/relationships/settings" Target="/word/settings.xml" Id="Rb735efc5b52b41ce" /><Relationship Type="http://schemas.openxmlformats.org/officeDocument/2006/relationships/image" Target="/word/media/1b918a7e-88d5-471f-a669-f9d5a4065168.png" Id="R1a750fcaa9f0443f" /></Relationships>
</file>