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237a17c5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76e023bd5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Sorensens,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826f66a274f78" /><Relationship Type="http://schemas.openxmlformats.org/officeDocument/2006/relationships/numbering" Target="/word/numbering.xml" Id="Rc5499de1047046cc" /><Relationship Type="http://schemas.openxmlformats.org/officeDocument/2006/relationships/settings" Target="/word/settings.xml" Id="Rd27a5c324e294589" /><Relationship Type="http://schemas.openxmlformats.org/officeDocument/2006/relationships/image" Target="/word/media/9890d723-3444-4486-a82f-cc9e0ddd39fa.png" Id="R05276e023bd547d7" /></Relationships>
</file>