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c4fea8d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223040c27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61bf08264edc" /><Relationship Type="http://schemas.openxmlformats.org/officeDocument/2006/relationships/numbering" Target="/word/numbering.xml" Id="Redc48cd4537c488c" /><Relationship Type="http://schemas.openxmlformats.org/officeDocument/2006/relationships/settings" Target="/word/settings.xml" Id="Rb5a09eef3c1b42f0" /><Relationship Type="http://schemas.openxmlformats.org/officeDocument/2006/relationships/image" Target="/word/media/b65c81aa-9df4-484a-bf65-0f0ffff1b9f8.png" Id="R63b223040c27483c" /></Relationships>
</file>