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243429a98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2e5fd3043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Albany,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9ce85ccf843f3" /><Relationship Type="http://schemas.openxmlformats.org/officeDocument/2006/relationships/numbering" Target="/word/numbering.xml" Id="R5c226c76f90f4df6" /><Relationship Type="http://schemas.openxmlformats.org/officeDocument/2006/relationships/settings" Target="/word/settings.xml" Id="Re5f271fed8574753" /><Relationship Type="http://schemas.openxmlformats.org/officeDocument/2006/relationships/image" Target="/word/media/e7dd1db5-3462-4b4d-904d-5ca7217a7e78.png" Id="Rf202e5fd30434886" /></Relationships>
</file>