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4d7dff4c145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b59a016bd847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Alexandria,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4c7fb3e1d54d8f" /><Relationship Type="http://schemas.openxmlformats.org/officeDocument/2006/relationships/numbering" Target="/word/numbering.xml" Id="R23dc22ef1a474a71" /><Relationship Type="http://schemas.openxmlformats.org/officeDocument/2006/relationships/settings" Target="/word/settings.xml" Id="R92e8e7ee7c044ea8" /><Relationship Type="http://schemas.openxmlformats.org/officeDocument/2006/relationships/image" Target="/word/media/5b4c3d7c-998f-481e-be20-5154787af780.png" Id="R2cb59a016bd847c9" /></Relationships>
</file>