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c7f5db98c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45a75ddb9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Barnstead,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2ec189abe4aa4" /><Relationship Type="http://schemas.openxmlformats.org/officeDocument/2006/relationships/numbering" Target="/word/numbering.xml" Id="Rd946594a0fb84541" /><Relationship Type="http://schemas.openxmlformats.org/officeDocument/2006/relationships/settings" Target="/word/settings.xml" Id="R3605ba8658354e01" /><Relationship Type="http://schemas.openxmlformats.org/officeDocument/2006/relationships/image" Target="/word/media/be119ccf-fdb8-448a-983a-b74e25263f2d.png" Id="R2e145a75ddb94bdd" /></Relationships>
</file>