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77afc868a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598776cdb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Beechwood,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b397a045e46be" /><Relationship Type="http://schemas.openxmlformats.org/officeDocument/2006/relationships/numbering" Target="/word/numbering.xml" Id="Rf9e95c37dbb44a7b" /><Relationship Type="http://schemas.openxmlformats.org/officeDocument/2006/relationships/settings" Target="/word/settings.xml" Id="R4beb48fc0c484701" /><Relationship Type="http://schemas.openxmlformats.org/officeDocument/2006/relationships/image" Target="/word/media/9a068330-ead2-4d57-ba08-81d8917bed55.png" Id="R080598776cdb46e6" /></Relationships>
</file>