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03a347155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3b58f3bac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Billerica,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b428a7a6a4263" /><Relationship Type="http://schemas.openxmlformats.org/officeDocument/2006/relationships/numbering" Target="/word/numbering.xml" Id="Rc141cf129b404960" /><Relationship Type="http://schemas.openxmlformats.org/officeDocument/2006/relationships/settings" Target="/word/settings.xml" Id="R5bf6cc42db7a4839" /><Relationship Type="http://schemas.openxmlformats.org/officeDocument/2006/relationships/image" Target="/word/media/cae0d41b-d06e-4ed2-8c51-f3304dac6e6d.png" Id="R2143b58f3bac4e2f" /></Relationships>
</file>