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1daa2dcef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d1e6211b5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fe88f747c403b" /><Relationship Type="http://schemas.openxmlformats.org/officeDocument/2006/relationships/numbering" Target="/word/numbering.xml" Id="Rbd2a9798663247b3" /><Relationship Type="http://schemas.openxmlformats.org/officeDocument/2006/relationships/settings" Target="/word/settings.xml" Id="R936ba395924a4458" /><Relationship Type="http://schemas.openxmlformats.org/officeDocument/2006/relationships/image" Target="/word/media/db463936-a074-402d-be16-3a421501e238.png" Id="R9aed1e6211b54f93" /></Relationships>
</file>