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2d203195c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31cb8cdf8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Broadway,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74d9c4f194085" /><Relationship Type="http://schemas.openxmlformats.org/officeDocument/2006/relationships/numbering" Target="/word/numbering.xml" Id="Rb12c7a259e064f30" /><Relationship Type="http://schemas.openxmlformats.org/officeDocument/2006/relationships/settings" Target="/word/settings.xml" Id="R683aebdd201845f6" /><Relationship Type="http://schemas.openxmlformats.org/officeDocument/2006/relationships/image" Target="/word/media/4b367c92-2d26-4426-be6d-8520e994c270.png" Id="Rbce31cb8cdf84e50" /></Relationships>
</file>