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120d0fbb3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6ddc7512c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Brookline,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1a77fb6234aa6" /><Relationship Type="http://schemas.openxmlformats.org/officeDocument/2006/relationships/numbering" Target="/word/numbering.xml" Id="Rd65d7d1fe1cf4646" /><Relationship Type="http://schemas.openxmlformats.org/officeDocument/2006/relationships/settings" Target="/word/settings.xml" Id="Rf9e15d9367944bbe" /><Relationship Type="http://schemas.openxmlformats.org/officeDocument/2006/relationships/image" Target="/word/media/c1e2dca0-efcc-4cef-9f6d-e9c6903eab42.png" Id="R3c26ddc7512c47d5" /></Relationships>
</file>