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fad245418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33c4c3bc9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Cairo,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14d11ca0e499e" /><Relationship Type="http://schemas.openxmlformats.org/officeDocument/2006/relationships/numbering" Target="/word/numbering.xml" Id="Rf85428df9f5c4dc7" /><Relationship Type="http://schemas.openxmlformats.org/officeDocument/2006/relationships/settings" Target="/word/settings.xml" Id="R9ff011f468284968" /><Relationship Type="http://schemas.openxmlformats.org/officeDocument/2006/relationships/image" Target="/word/media/1fe52788-e401-4e3e-8e41-19cefd7163c7.png" Id="R04833c4c3bc94195" /></Relationships>
</file>