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c7cfb2129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854ec3c00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Charlton,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0d94c78174c15" /><Relationship Type="http://schemas.openxmlformats.org/officeDocument/2006/relationships/numbering" Target="/word/numbering.xml" Id="R7142ed640a6649ba" /><Relationship Type="http://schemas.openxmlformats.org/officeDocument/2006/relationships/settings" Target="/word/settings.xml" Id="R236d52e30e254976" /><Relationship Type="http://schemas.openxmlformats.org/officeDocument/2006/relationships/image" Target="/word/media/bfee66d5-0939-41c8-962b-9cf186d31803.png" Id="R15a854ec3c004b8b" /></Relationships>
</file>