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3df1603a0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15f1b0ae0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Clinchfield,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d465fc8cf4d1f" /><Relationship Type="http://schemas.openxmlformats.org/officeDocument/2006/relationships/numbering" Target="/word/numbering.xml" Id="R94f5ba061d3d4156" /><Relationship Type="http://schemas.openxmlformats.org/officeDocument/2006/relationships/settings" Target="/word/settings.xml" Id="R7d1e5dbdd5ce487a" /><Relationship Type="http://schemas.openxmlformats.org/officeDocument/2006/relationships/image" Target="/word/media/d22f8e5a-f2cc-43a3-bf3e-d680dda27824.png" Id="R55515f1b0ae04c35" /></Relationships>
</file>