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dbdb48f7f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0af0e55f5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Clinchfield,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af9974b2e4b23" /><Relationship Type="http://schemas.openxmlformats.org/officeDocument/2006/relationships/numbering" Target="/word/numbering.xml" Id="R20dd94b6d24246c2" /><Relationship Type="http://schemas.openxmlformats.org/officeDocument/2006/relationships/settings" Target="/word/settings.xml" Id="Rd5b6afb6a3354f3b" /><Relationship Type="http://schemas.openxmlformats.org/officeDocument/2006/relationships/image" Target="/word/media/a49f3582-c2f0-4db4-9293-551749442648.png" Id="R5980af0e55f54e5d" /></Relationships>
</file>