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93c0431f3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14e1f79ec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Colby,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b1391b64e43ce" /><Relationship Type="http://schemas.openxmlformats.org/officeDocument/2006/relationships/numbering" Target="/word/numbering.xml" Id="R38869883b75c48c7" /><Relationship Type="http://schemas.openxmlformats.org/officeDocument/2006/relationships/settings" Target="/word/settings.xml" Id="Reba1860bcb4e4307" /><Relationship Type="http://schemas.openxmlformats.org/officeDocument/2006/relationships/image" Target="/word/media/06fadcbb-8914-4884-9341-b958bc1efbd7.png" Id="R1fd14e1f79ec4165" /></Relationships>
</file>