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505a4f9cfd24ef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e350b5ed465489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Creek,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d978142e2184af1" /><Relationship Type="http://schemas.openxmlformats.org/officeDocument/2006/relationships/numbering" Target="/word/numbering.xml" Id="R71793dfcd3004823" /><Relationship Type="http://schemas.openxmlformats.org/officeDocument/2006/relationships/settings" Target="/word/settings.xml" Id="Re41b54eaf2a74391" /><Relationship Type="http://schemas.openxmlformats.org/officeDocument/2006/relationships/image" Target="/word/media/6711b2f9-27e5-4448-b54d-e9d47caa3f95.png" Id="R9e350b5ed4654896" /></Relationships>
</file>