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a7d2a4007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7b2308f9f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Eliot,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b2d41ee8944b9" /><Relationship Type="http://schemas.openxmlformats.org/officeDocument/2006/relationships/numbering" Target="/word/numbering.xml" Id="R03879cc7636048b8" /><Relationship Type="http://schemas.openxmlformats.org/officeDocument/2006/relationships/settings" Target="/word/settings.xml" Id="Re8ad0b05fa084619" /><Relationship Type="http://schemas.openxmlformats.org/officeDocument/2006/relationships/image" Target="/word/media/61fbec09-7918-4000-8b17-75d6e8c16077.png" Id="R2727b2308f9f468f" /></Relationships>
</file>