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3c2660c7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fe7ff9c0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Englewood,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18d1f9b0a420e" /><Relationship Type="http://schemas.openxmlformats.org/officeDocument/2006/relationships/numbering" Target="/word/numbering.xml" Id="R0f260f973fd74976" /><Relationship Type="http://schemas.openxmlformats.org/officeDocument/2006/relationships/settings" Target="/word/settings.xml" Id="R672bec87e3fb4718" /><Relationship Type="http://schemas.openxmlformats.org/officeDocument/2006/relationships/image" Target="/word/media/866c7369-bd1b-4a3d-9bd4-b8e1f0d2bce0.png" Id="R9b4fe7ff9c044338" /></Relationships>
</file>