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2a119948b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63b27c314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Essex,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9698a594e420b" /><Relationship Type="http://schemas.openxmlformats.org/officeDocument/2006/relationships/numbering" Target="/word/numbering.xml" Id="R48c065eddc224645" /><Relationship Type="http://schemas.openxmlformats.org/officeDocument/2006/relationships/settings" Target="/word/settings.xml" Id="Rd42e4046acef448d" /><Relationship Type="http://schemas.openxmlformats.org/officeDocument/2006/relationships/image" Target="/word/media/13c3dad4-9c5f-4aa3-8472-97cccbc81d2a.png" Id="Rc6463b27c3144ea5" /></Relationships>
</file>