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9bb86a91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42b361e6c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Fairmount,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08f67a5c243bc" /><Relationship Type="http://schemas.openxmlformats.org/officeDocument/2006/relationships/numbering" Target="/word/numbering.xml" Id="R1654ae38cf274880" /><Relationship Type="http://schemas.openxmlformats.org/officeDocument/2006/relationships/settings" Target="/word/settings.xml" Id="R6b912af040ef48ef" /><Relationship Type="http://schemas.openxmlformats.org/officeDocument/2006/relationships/image" Target="/word/media/64188c3e-a2e2-4498-a5ff-a28ecd32cde5.png" Id="R23942b361e6c47f9" /></Relationships>
</file>