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b1c72f0d6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3e926d736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Galway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6f20600a5482c" /><Relationship Type="http://schemas.openxmlformats.org/officeDocument/2006/relationships/numbering" Target="/word/numbering.xml" Id="Rb81e29e2d0a9454f" /><Relationship Type="http://schemas.openxmlformats.org/officeDocument/2006/relationships/settings" Target="/word/settings.xml" Id="R926b2c4b58b74695" /><Relationship Type="http://schemas.openxmlformats.org/officeDocument/2006/relationships/image" Target="/word/media/85afb90f-1e17-446e-8cf0-7e4926695d7d.png" Id="R5a43e926d7364773" /></Relationships>
</file>