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9985ca2a8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3e244d06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3a32d76434fd8" /><Relationship Type="http://schemas.openxmlformats.org/officeDocument/2006/relationships/numbering" Target="/word/numbering.xml" Id="Re27dc3490308400b" /><Relationship Type="http://schemas.openxmlformats.org/officeDocument/2006/relationships/settings" Target="/word/settings.xml" Id="R5b7315c8843a4dec" /><Relationship Type="http://schemas.openxmlformats.org/officeDocument/2006/relationships/image" Target="/word/media/cba4e5de-eefe-45d7-9e6b-65fe9366d7b3.png" Id="R761b3e244d064aa7" /></Relationships>
</file>