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39e046b4364a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9bc4eae4234c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Henderson,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e8231dd84f4bbf" /><Relationship Type="http://schemas.openxmlformats.org/officeDocument/2006/relationships/numbering" Target="/word/numbering.xml" Id="R358d352e956f4a9a" /><Relationship Type="http://schemas.openxmlformats.org/officeDocument/2006/relationships/settings" Target="/word/settings.xml" Id="R1d5337c584c14d87" /><Relationship Type="http://schemas.openxmlformats.org/officeDocument/2006/relationships/image" Target="/word/media/6c5fc102-738c-4c23-8e00-547db221ff06.png" Id="R489bc4eae4234cd7" /></Relationships>
</file>