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78f49da5f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096b5d6f9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Hill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0267226aa43a5" /><Relationship Type="http://schemas.openxmlformats.org/officeDocument/2006/relationships/numbering" Target="/word/numbering.xml" Id="Re5b267a51b9948fb" /><Relationship Type="http://schemas.openxmlformats.org/officeDocument/2006/relationships/settings" Target="/word/settings.xml" Id="R6107b1fb9d1a4ca2" /><Relationship Type="http://schemas.openxmlformats.org/officeDocument/2006/relationships/image" Target="/word/media/f9d0008d-a504-4d21-86b3-3538de2169f9.png" Id="Rc38096b5d6f948a4" /></Relationships>
</file>