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3d182fe1d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cdf3e96a5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Hinesburg,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771bb7ce14c64" /><Relationship Type="http://schemas.openxmlformats.org/officeDocument/2006/relationships/numbering" Target="/word/numbering.xml" Id="R4dce69f524e7417d" /><Relationship Type="http://schemas.openxmlformats.org/officeDocument/2006/relationships/settings" Target="/word/settings.xml" Id="R618890e859bb4e55" /><Relationship Type="http://schemas.openxmlformats.org/officeDocument/2006/relationships/image" Target="/word/media/53580cf3-c477-463a-8117-8209e7c29c1c.png" Id="R9c2cdf3e96a54cf3" /></Relationships>
</file>