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aec1766c5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bdc1f8804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Lynn,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efb82f10e4fde" /><Relationship Type="http://schemas.openxmlformats.org/officeDocument/2006/relationships/numbering" Target="/word/numbering.xml" Id="R31d49f2851cf4b51" /><Relationship Type="http://schemas.openxmlformats.org/officeDocument/2006/relationships/settings" Target="/word/settings.xml" Id="R7c5c99e469364bbf" /><Relationship Type="http://schemas.openxmlformats.org/officeDocument/2006/relationships/image" Target="/word/media/25496eaf-3ab1-4c7c-b3d8-ab9db2e78d02.png" Id="R048bdc1f88044d3b" /></Relationships>
</file>